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5AA1" w14:textId="77777777" w:rsidR="00C63772" w:rsidRPr="00C63772" w:rsidRDefault="00C63772" w:rsidP="00C63772">
      <w:pPr>
        <w:spacing w:line="360" w:lineRule="auto"/>
        <w:contextualSpacing/>
        <w:outlineLvl w:val="0"/>
        <w:rPr>
          <w:b/>
          <w:color w:val="000000" w:themeColor="text1"/>
        </w:rPr>
      </w:pPr>
      <w:bookmarkStart w:id="0" w:name="_Toc166438278"/>
      <w:r w:rsidRPr="00C63772">
        <w:rPr>
          <w:b/>
          <w:color w:val="000000" w:themeColor="text1"/>
        </w:rPr>
        <w:t>Streszczenie w języku polskim</w:t>
      </w:r>
      <w:bookmarkEnd w:id="0"/>
    </w:p>
    <w:p w14:paraId="6AE4B1B8" w14:textId="77777777" w:rsidR="00C63772" w:rsidRPr="003063C7" w:rsidRDefault="00C63772" w:rsidP="00C63772">
      <w:pPr>
        <w:spacing w:line="360" w:lineRule="auto"/>
        <w:contextualSpacing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6282DAE0" w14:textId="77777777" w:rsidR="00C63772" w:rsidRPr="003063C7" w:rsidRDefault="00C63772" w:rsidP="00C63772">
      <w:pPr>
        <w:spacing w:line="360" w:lineRule="auto"/>
        <w:ind w:firstLine="720"/>
        <w:contextualSpacing/>
        <w:jc w:val="both"/>
        <w:rPr>
          <w:color w:val="000000" w:themeColor="text1"/>
          <w:sz w:val="22"/>
          <w:szCs w:val="22"/>
          <w:shd w:val="clear" w:color="auto" w:fill="FFFFFF"/>
          <w:lang w:val="pl-PL"/>
        </w:rPr>
      </w:pPr>
      <w:r w:rsidRPr="003063C7">
        <w:rPr>
          <w:color w:val="000000" w:themeColor="text1"/>
          <w:sz w:val="22"/>
          <w:szCs w:val="22"/>
          <w:shd w:val="clear" w:color="auto" w:fill="FFFFFF"/>
          <w:lang w:val="pl-PL"/>
        </w:rPr>
        <w:t xml:space="preserve">Badania randomizowane są głównym źródłem wiedzy o skuteczności i bezpieczeństwie interwencji medycznych we współczesnej medycynie opartej na dowodach (EBM - </w:t>
      </w:r>
      <w:r w:rsidRPr="003063C7">
        <w:rPr>
          <w:sz w:val="22"/>
          <w:szCs w:val="22"/>
          <w:lang w:val="pl-PL"/>
        </w:rPr>
        <w:t xml:space="preserve">ang. </w:t>
      </w:r>
      <w:proofErr w:type="spellStart"/>
      <w:r w:rsidRPr="003063C7">
        <w:rPr>
          <w:sz w:val="22"/>
          <w:szCs w:val="22"/>
          <w:lang w:val="pl-PL"/>
        </w:rPr>
        <w:t>Evidenced</w:t>
      </w:r>
      <w:proofErr w:type="spellEnd"/>
      <w:r w:rsidRPr="003063C7">
        <w:rPr>
          <w:sz w:val="22"/>
          <w:szCs w:val="22"/>
          <w:lang w:val="pl-PL"/>
        </w:rPr>
        <w:t xml:space="preserve"> </w:t>
      </w:r>
      <w:proofErr w:type="spellStart"/>
      <w:r w:rsidRPr="003063C7">
        <w:rPr>
          <w:sz w:val="22"/>
          <w:szCs w:val="22"/>
          <w:lang w:val="pl-PL"/>
        </w:rPr>
        <w:t>Based</w:t>
      </w:r>
      <w:proofErr w:type="spellEnd"/>
      <w:r w:rsidRPr="003063C7">
        <w:rPr>
          <w:sz w:val="22"/>
          <w:szCs w:val="22"/>
          <w:lang w:val="pl-PL"/>
        </w:rPr>
        <w:t xml:space="preserve"> </w:t>
      </w:r>
      <w:proofErr w:type="spellStart"/>
      <w:r w:rsidRPr="003063C7">
        <w:rPr>
          <w:sz w:val="22"/>
          <w:szCs w:val="22"/>
          <w:lang w:val="pl-PL"/>
        </w:rPr>
        <w:t>Medicine</w:t>
      </w:r>
      <w:proofErr w:type="spellEnd"/>
      <w:r w:rsidRPr="003063C7">
        <w:rPr>
          <w:color w:val="000000" w:themeColor="text1"/>
          <w:sz w:val="22"/>
          <w:szCs w:val="22"/>
          <w:shd w:val="clear" w:color="auto" w:fill="FFFFFF"/>
          <w:lang w:val="pl-PL"/>
        </w:rPr>
        <w:t xml:space="preserve">).                    Badania obserwacyjne pozostają ważnym źródłem wiedzy w medycynie klinicznej. Metody badawcze, takie jak wnioskowanie przyczynowe, prawdopodobnie przyczynią się do rosnącej roli tego </w:t>
      </w:r>
      <w:r>
        <w:rPr>
          <w:color w:val="000000" w:themeColor="text1"/>
          <w:sz w:val="22"/>
          <w:szCs w:val="22"/>
          <w:shd w:val="clear" w:color="auto" w:fill="FFFFFF"/>
          <w:lang w:val="pl-PL"/>
        </w:rPr>
        <w:t>typu</w:t>
      </w:r>
      <w:r w:rsidRPr="003063C7">
        <w:rPr>
          <w:color w:val="000000" w:themeColor="text1"/>
          <w:sz w:val="22"/>
          <w:szCs w:val="22"/>
          <w:shd w:val="clear" w:color="auto" w:fill="FFFFFF"/>
          <w:lang w:val="pl-PL"/>
        </w:rPr>
        <w:t xml:space="preserve"> badań w medycyny opartej na dowodach</w:t>
      </w:r>
      <w:r>
        <w:rPr>
          <w:color w:val="000000" w:themeColor="text1"/>
          <w:sz w:val="22"/>
          <w:szCs w:val="22"/>
          <w:shd w:val="clear" w:color="auto" w:fill="FFFFFF"/>
          <w:lang w:val="pl-PL"/>
        </w:rPr>
        <w:t xml:space="preserve"> z uwagi na niższe koszty</w:t>
      </w:r>
      <w:r w:rsidRPr="003063C7">
        <w:rPr>
          <w:color w:val="000000" w:themeColor="text1"/>
          <w:sz w:val="22"/>
          <w:szCs w:val="22"/>
          <w:shd w:val="clear" w:color="auto" w:fill="FFFFFF"/>
          <w:lang w:val="pl-PL"/>
        </w:rPr>
        <w:t>. Szczególnie biorąc pod uwagę</w:t>
      </w:r>
      <w:r>
        <w:rPr>
          <w:color w:val="000000" w:themeColor="text1"/>
          <w:sz w:val="22"/>
          <w:szCs w:val="22"/>
          <w:shd w:val="clear" w:color="auto" w:fill="FFFFFF"/>
          <w:lang w:val="pl-PL"/>
        </w:rPr>
        <w:t xml:space="preserve"> relatywnie łatwą dostępność</w:t>
      </w:r>
      <w:r w:rsidRPr="003063C7">
        <w:rPr>
          <w:color w:val="000000" w:themeColor="text1"/>
          <w:sz w:val="22"/>
          <w:szCs w:val="22"/>
          <w:shd w:val="clear" w:color="auto" w:fill="FFFFFF"/>
          <w:lang w:val="pl-PL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  <w:lang w:val="pl-PL"/>
        </w:rPr>
        <w:t>dużych ilości</w:t>
      </w:r>
      <w:r w:rsidRPr="003063C7">
        <w:rPr>
          <w:color w:val="000000" w:themeColor="text1"/>
          <w:sz w:val="22"/>
          <w:szCs w:val="22"/>
          <w:shd w:val="clear" w:color="auto" w:fill="FFFFFF"/>
          <w:lang w:val="pl-PL"/>
        </w:rPr>
        <w:t xml:space="preserve"> danych tworzonych w trakcie opieki nad pacjentem w erze „big data”.</w:t>
      </w:r>
    </w:p>
    <w:p w14:paraId="5113A71B" w14:textId="77777777" w:rsidR="00C63772" w:rsidRPr="003063C7" w:rsidRDefault="00C63772" w:rsidP="00C63772">
      <w:pPr>
        <w:spacing w:line="360" w:lineRule="auto"/>
        <w:ind w:firstLine="708"/>
        <w:contextualSpacing/>
        <w:jc w:val="both"/>
        <w:rPr>
          <w:color w:val="000000" w:themeColor="text1"/>
          <w:sz w:val="22"/>
          <w:szCs w:val="22"/>
          <w:shd w:val="clear" w:color="auto" w:fill="FFFFFF"/>
          <w:lang w:val="pl-PL"/>
        </w:rPr>
      </w:pPr>
      <w:r w:rsidRPr="003063C7">
        <w:rPr>
          <w:color w:val="000000" w:themeColor="text1"/>
          <w:sz w:val="22"/>
          <w:szCs w:val="22"/>
          <w:shd w:val="clear" w:color="auto" w:fill="FFFFFF"/>
          <w:lang w:val="pl-PL"/>
        </w:rPr>
        <w:t xml:space="preserve">Analiza danych powstających w codziennej praktyce klinicznej, gromadzonych w formie elektronicznej dokumentacji medycznej (EDM), dostarcza ważnych danych na temat populacji pacjentów </w:t>
      </w:r>
      <w:proofErr w:type="gramStart"/>
      <w:r w:rsidRPr="003063C7">
        <w:rPr>
          <w:color w:val="000000" w:themeColor="text1"/>
          <w:sz w:val="22"/>
          <w:szCs w:val="22"/>
          <w:shd w:val="clear" w:color="auto" w:fill="FFFFFF"/>
          <w:lang w:val="pl-PL"/>
        </w:rPr>
        <w:t xml:space="preserve">kardiologicznych,   </w:t>
      </w:r>
      <w:proofErr w:type="gramEnd"/>
      <w:r w:rsidRPr="003063C7">
        <w:rPr>
          <w:color w:val="000000" w:themeColor="text1"/>
          <w:sz w:val="22"/>
          <w:szCs w:val="22"/>
          <w:shd w:val="clear" w:color="auto" w:fill="FFFFFF"/>
          <w:lang w:val="pl-PL"/>
        </w:rPr>
        <w:t xml:space="preserve">                    w szczególności grup </w:t>
      </w:r>
      <w:r>
        <w:rPr>
          <w:color w:val="000000" w:themeColor="text1"/>
          <w:sz w:val="22"/>
          <w:szCs w:val="22"/>
          <w:shd w:val="clear" w:color="auto" w:fill="FFFFFF"/>
          <w:lang w:val="pl-PL"/>
        </w:rPr>
        <w:t>słabo reprezentowanych</w:t>
      </w:r>
      <w:r w:rsidRPr="003063C7">
        <w:rPr>
          <w:color w:val="000000" w:themeColor="text1"/>
          <w:sz w:val="22"/>
          <w:szCs w:val="22"/>
          <w:shd w:val="clear" w:color="auto" w:fill="FFFFFF"/>
          <w:lang w:val="pl-PL"/>
        </w:rPr>
        <w:t xml:space="preserve"> w badaniach klinicznych. Według stanowiska Europejskiego Towarzystwa Kardiologicznego, dane te mogą być użyteczne do prowadzenia badań i rejestrów retrospektywnych, generowaniu nowych hipotez badawczych, monitorowaniu zdarzeń niepożądanych oraz planowaniu i zmniejszaniu kosztów prowadzenia </w:t>
      </w:r>
      <w:r>
        <w:rPr>
          <w:color w:val="000000" w:themeColor="text1"/>
          <w:sz w:val="22"/>
          <w:szCs w:val="22"/>
          <w:shd w:val="clear" w:color="auto" w:fill="FFFFFF"/>
          <w:lang w:val="pl-PL"/>
        </w:rPr>
        <w:t xml:space="preserve">badań </w:t>
      </w:r>
      <w:r w:rsidRPr="003063C7">
        <w:rPr>
          <w:color w:val="000000" w:themeColor="text1"/>
          <w:sz w:val="22"/>
          <w:szCs w:val="22"/>
          <w:shd w:val="clear" w:color="auto" w:fill="FFFFFF"/>
          <w:lang w:val="pl-PL"/>
        </w:rPr>
        <w:t xml:space="preserve">randomizowanych. Głównym ograniczeniem wykorzystania elektronicznej dokumentacji medycznej do badań, jest fakt, że większość gromadzonych informacji to tzw. dane nieustrukturyzowane np. w formie opisowej (opisy hospitalizacji, listy </w:t>
      </w:r>
      <w:proofErr w:type="spellStart"/>
      <w:r w:rsidRPr="003063C7">
        <w:rPr>
          <w:color w:val="000000" w:themeColor="text1"/>
          <w:sz w:val="22"/>
          <w:szCs w:val="22"/>
          <w:shd w:val="clear" w:color="auto" w:fill="FFFFFF"/>
          <w:lang w:val="pl-PL"/>
        </w:rPr>
        <w:t>rozpoznań</w:t>
      </w:r>
      <w:proofErr w:type="spellEnd"/>
      <w:r w:rsidRPr="003063C7">
        <w:rPr>
          <w:color w:val="000000" w:themeColor="text1"/>
          <w:sz w:val="22"/>
          <w:szCs w:val="22"/>
          <w:shd w:val="clear" w:color="auto" w:fill="FFFFFF"/>
          <w:lang w:val="pl-PL"/>
        </w:rPr>
        <w:t>, zalecenia lekarskie, obserwacje, opisy badań obrazowych). Dane nieustrukt</w:t>
      </w:r>
      <w:r>
        <w:rPr>
          <w:color w:val="000000" w:themeColor="text1"/>
          <w:sz w:val="22"/>
          <w:szCs w:val="22"/>
          <w:shd w:val="clear" w:color="auto" w:fill="FFFFFF"/>
          <w:lang w:val="pl-PL"/>
        </w:rPr>
        <w:t>ur</w:t>
      </w:r>
      <w:r w:rsidRPr="003063C7">
        <w:rPr>
          <w:color w:val="000000" w:themeColor="text1"/>
          <w:sz w:val="22"/>
          <w:szCs w:val="22"/>
          <w:shd w:val="clear" w:color="auto" w:fill="FFFFFF"/>
          <w:lang w:val="pl-PL"/>
        </w:rPr>
        <w:t xml:space="preserve">yzowane wymagają czasochłonnej manualnej analizy i wprowadzenia do ustrukturyzowanego formatu bazy danych przez personel medyczny. Ogranicza to możliwość prowadzenia analiz na dużych kohortach chorych lub wyszukania grup pacjentów o ściśle określonej charakterystyce, w krótkim czasie. </w:t>
      </w:r>
      <w:r>
        <w:rPr>
          <w:color w:val="000000" w:themeColor="text1"/>
          <w:sz w:val="22"/>
          <w:szCs w:val="22"/>
          <w:shd w:val="clear" w:color="auto" w:fill="FFFFFF"/>
          <w:lang w:val="pl-PL"/>
        </w:rPr>
        <w:t xml:space="preserve">Stanowi to przeszkodę do </w:t>
      </w:r>
      <w:r w:rsidRPr="003063C7">
        <w:rPr>
          <w:color w:val="000000" w:themeColor="text1"/>
          <w:sz w:val="22"/>
          <w:szCs w:val="22"/>
          <w:shd w:val="clear" w:color="auto" w:fill="FFFFFF"/>
          <w:lang w:val="pl-PL"/>
        </w:rPr>
        <w:t xml:space="preserve">efektywnej weryfikacji hipotez badawczych w historycznych </w:t>
      </w:r>
      <w:r>
        <w:rPr>
          <w:color w:val="000000" w:themeColor="text1"/>
          <w:sz w:val="22"/>
          <w:szCs w:val="22"/>
          <w:shd w:val="clear" w:color="auto" w:fill="FFFFFF"/>
          <w:lang w:val="pl-PL"/>
        </w:rPr>
        <w:t>oraz</w:t>
      </w:r>
      <w:r w:rsidRPr="003063C7">
        <w:rPr>
          <w:color w:val="000000" w:themeColor="text1"/>
          <w:sz w:val="22"/>
          <w:szCs w:val="22"/>
          <w:shd w:val="clear" w:color="auto" w:fill="FFFFFF"/>
          <w:lang w:val="pl-PL"/>
        </w:rPr>
        <w:t xml:space="preserve"> aktualnie leczonych populacjach chorych. </w:t>
      </w:r>
    </w:p>
    <w:p w14:paraId="79FE8794" w14:textId="77777777" w:rsidR="00C63772" w:rsidRPr="003063C7" w:rsidRDefault="00C63772" w:rsidP="00C63772">
      <w:pPr>
        <w:spacing w:line="360" w:lineRule="auto"/>
        <w:ind w:firstLine="708"/>
        <w:contextualSpacing/>
        <w:jc w:val="both"/>
        <w:rPr>
          <w:color w:val="000000" w:themeColor="text1"/>
          <w:sz w:val="22"/>
          <w:szCs w:val="22"/>
          <w:shd w:val="clear" w:color="auto" w:fill="FFFFFF"/>
          <w:lang w:val="pl-PL"/>
        </w:rPr>
      </w:pPr>
      <w:r w:rsidRPr="003063C7">
        <w:rPr>
          <w:color w:val="000000" w:themeColor="text1"/>
          <w:sz w:val="22"/>
          <w:szCs w:val="22"/>
          <w:lang w:val="pl-PL"/>
        </w:rPr>
        <w:t xml:space="preserve">Wspomniane </w:t>
      </w:r>
      <w:r>
        <w:rPr>
          <w:color w:val="000000" w:themeColor="text1"/>
          <w:sz w:val="22"/>
          <w:szCs w:val="22"/>
          <w:lang w:val="pl-PL"/>
        </w:rPr>
        <w:t>utrudnienia</w:t>
      </w:r>
      <w:r w:rsidRPr="003063C7">
        <w:rPr>
          <w:color w:val="000000" w:themeColor="text1"/>
          <w:sz w:val="22"/>
          <w:szCs w:val="22"/>
          <w:lang w:val="pl-PL"/>
        </w:rPr>
        <w:t xml:space="preserve"> w wykorzystaniu elektronicznej dokumentacji medycznej próbuje się mitygować poprzez wykorzystanie danych ustrukturyzowanych tworzonych podczas udzielania świadczeń zdrowotnych </w:t>
      </w:r>
      <w:r>
        <w:rPr>
          <w:color w:val="000000" w:themeColor="text1"/>
          <w:sz w:val="22"/>
          <w:szCs w:val="22"/>
          <w:lang w:val="pl-PL"/>
        </w:rPr>
        <w:t>np</w:t>
      </w:r>
      <w:r w:rsidRPr="003063C7">
        <w:rPr>
          <w:color w:val="000000" w:themeColor="text1"/>
          <w:sz w:val="22"/>
          <w:szCs w:val="22"/>
          <w:lang w:val="pl-PL"/>
        </w:rPr>
        <w:t xml:space="preserve">. danych administracyjnych. Kody </w:t>
      </w:r>
      <w:proofErr w:type="spellStart"/>
      <w:r w:rsidRPr="003063C7">
        <w:rPr>
          <w:color w:val="000000" w:themeColor="text1"/>
          <w:sz w:val="22"/>
          <w:szCs w:val="22"/>
          <w:lang w:val="pl-PL"/>
        </w:rPr>
        <w:t>rozpoznań</w:t>
      </w:r>
      <w:proofErr w:type="spellEnd"/>
      <w:r w:rsidRPr="003063C7">
        <w:rPr>
          <w:color w:val="000000" w:themeColor="text1"/>
          <w:sz w:val="22"/>
          <w:szCs w:val="22"/>
          <w:lang w:val="pl-PL"/>
        </w:rPr>
        <w:t xml:space="preserve"> chorobowych i procedur leczniczych (ICD-10, ICD-9) raportowane do płatników usług zdrowotnych takich jak polski Narodowy Fundusz Zdrowia (NFZ) są atrakcyjnym obiektem badań z uwagi na możliwość szybkiego uzyskania danych dotyczących ogromnych populacji chorych. Jednak ich wykorzystanie jest obarczone ryzykiem błędów we wnioskowaniu. Kodowane </w:t>
      </w:r>
      <w:r w:rsidRPr="003063C7">
        <w:rPr>
          <w:color w:val="000000" w:themeColor="text1"/>
          <w:sz w:val="22"/>
          <w:szCs w:val="22"/>
          <w:shd w:val="clear" w:color="auto" w:fill="FFFFFF"/>
          <w:lang w:val="pl-PL"/>
        </w:rPr>
        <w:t>rozpoznania oraz procedury medyczne, mogą nie odzwierciedlać trafnie faktycznego stanu klinicznego pacjentów, ponieważ głównym ich celem jest prowadzenie rozliczeń administracyjnych.</w:t>
      </w:r>
    </w:p>
    <w:p w14:paraId="34A431A0" w14:textId="77777777" w:rsidR="00C63772" w:rsidRPr="003063C7" w:rsidRDefault="00C63772" w:rsidP="00C63772">
      <w:pPr>
        <w:spacing w:line="360" w:lineRule="auto"/>
        <w:ind w:firstLine="708"/>
        <w:contextualSpacing/>
        <w:jc w:val="both"/>
        <w:rPr>
          <w:color w:val="000000" w:themeColor="text1"/>
          <w:sz w:val="22"/>
          <w:szCs w:val="22"/>
          <w:shd w:val="clear" w:color="auto" w:fill="FFFFFF"/>
          <w:lang w:val="pl-PL"/>
        </w:rPr>
      </w:pPr>
      <w:r w:rsidRPr="003063C7">
        <w:rPr>
          <w:color w:val="000000" w:themeColor="text1"/>
          <w:sz w:val="22"/>
          <w:szCs w:val="22"/>
          <w:shd w:val="clear" w:color="auto" w:fill="FFFFFF"/>
          <w:lang w:val="pl-PL"/>
        </w:rPr>
        <w:t xml:space="preserve">Powyższe ograniczenia, w kontekście prowadzenia badań w kardiologii, były identyfikowane w rożnych systemach ochrony zdrowia na świecie, w Polsce natomiast </w:t>
      </w:r>
      <w:r>
        <w:rPr>
          <w:color w:val="000000" w:themeColor="text1"/>
          <w:sz w:val="22"/>
          <w:szCs w:val="22"/>
          <w:shd w:val="clear" w:color="auto" w:fill="FFFFFF"/>
          <w:lang w:val="pl-PL"/>
        </w:rPr>
        <w:t>dane na ten temat są skąpe</w:t>
      </w:r>
      <w:r w:rsidRPr="003063C7">
        <w:rPr>
          <w:color w:val="000000" w:themeColor="text1"/>
          <w:sz w:val="22"/>
          <w:szCs w:val="22"/>
          <w:shd w:val="clear" w:color="auto" w:fill="FFFFFF"/>
          <w:lang w:val="pl-PL"/>
        </w:rPr>
        <w:t xml:space="preserve">. </w:t>
      </w:r>
    </w:p>
    <w:p w14:paraId="1A10A084" w14:textId="77777777" w:rsidR="00C63772" w:rsidRPr="003063C7" w:rsidRDefault="00C63772" w:rsidP="00C63772">
      <w:pPr>
        <w:spacing w:line="360" w:lineRule="auto"/>
        <w:ind w:firstLine="708"/>
        <w:contextualSpacing/>
        <w:jc w:val="both"/>
        <w:rPr>
          <w:color w:val="000000" w:themeColor="text1"/>
          <w:sz w:val="22"/>
          <w:szCs w:val="22"/>
          <w:shd w:val="clear" w:color="auto" w:fill="FFFFFF"/>
          <w:lang w:val="pl-PL"/>
        </w:rPr>
      </w:pPr>
      <w:r w:rsidRPr="003063C7">
        <w:rPr>
          <w:color w:val="000000" w:themeColor="text1"/>
          <w:sz w:val="22"/>
          <w:szCs w:val="22"/>
          <w:shd w:val="clear" w:color="auto" w:fill="FFFFFF"/>
          <w:lang w:val="pl-PL"/>
        </w:rPr>
        <w:t>Trwają poszukiwania innych sposobów efektywnego pozyskiwania danych do badań naukowych opartych               o</w:t>
      </w:r>
      <w:r w:rsidRPr="003063C7">
        <w:rPr>
          <w:bCs/>
          <w:sz w:val="22"/>
          <w:szCs w:val="22"/>
          <w:lang w:val="pl-PL"/>
        </w:rPr>
        <w:t xml:space="preserve"> elektroniczną dokumentację medyczną. </w:t>
      </w:r>
      <w:r w:rsidRPr="003063C7">
        <w:rPr>
          <w:color w:val="000000" w:themeColor="text1"/>
          <w:sz w:val="22"/>
          <w:szCs w:val="22"/>
          <w:shd w:val="clear" w:color="auto" w:fill="FFFFFF"/>
          <w:lang w:val="pl-PL"/>
        </w:rPr>
        <w:t xml:space="preserve">Jednym z nich, jest wykorzystanie technik procesowania języka naturalnego (NLP) na danych w elektronicznej </w:t>
      </w:r>
      <w:r w:rsidRPr="003063C7">
        <w:rPr>
          <w:color w:val="000000" w:themeColor="text1"/>
          <w:sz w:val="22"/>
          <w:szCs w:val="22"/>
          <w:shd w:val="clear" w:color="auto" w:fill="FFFFFF"/>
          <w:lang w:val="pl-PL"/>
        </w:rPr>
        <w:lastRenderedPageBreak/>
        <w:t xml:space="preserve">dokumentacji medycznej w celu automatyzacji procesu gromadzenia danych klinicznych na potrzeby badawcze. Dlatego też celem </w:t>
      </w:r>
      <w:r w:rsidRPr="003063C7">
        <w:rPr>
          <w:color w:val="000000" w:themeColor="text1"/>
          <w:sz w:val="22"/>
          <w:szCs w:val="22"/>
          <w:lang w:val="pl-PL"/>
        </w:rPr>
        <w:t>omawianej rozprawy doktorskiej było:</w:t>
      </w:r>
    </w:p>
    <w:p w14:paraId="0AEAB62F" w14:textId="77777777" w:rsidR="00C63772" w:rsidRPr="003063C7" w:rsidRDefault="00C63772" w:rsidP="00C63772">
      <w:pPr>
        <w:spacing w:line="360" w:lineRule="auto"/>
        <w:ind w:firstLine="708"/>
        <w:contextualSpacing/>
        <w:jc w:val="both"/>
        <w:rPr>
          <w:color w:val="000000" w:themeColor="text1"/>
          <w:sz w:val="22"/>
          <w:szCs w:val="22"/>
          <w:lang w:val="pl-PL"/>
        </w:rPr>
      </w:pPr>
      <w:r w:rsidRPr="003063C7">
        <w:rPr>
          <w:color w:val="000000" w:themeColor="text1"/>
          <w:sz w:val="22"/>
          <w:szCs w:val="22"/>
          <w:lang w:val="pl-PL"/>
        </w:rPr>
        <w:t xml:space="preserve">(1) analiza obecnie wykorzystywanych danych ustrukturyzowanych (kody </w:t>
      </w:r>
      <w:proofErr w:type="spellStart"/>
      <w:r w:rsidRPr="003063C7">
        <w:rPr>
          <w:color w:val="000000" w:themeColor="text1"/>
          <w:sz w:val="22"/>
          <w:szCs w:val="22"/>
          <w:lang w:val="pl-PL"/>
        </w:rPr>
        <w:t>rozpoznań</w:t>
      </w:r>
      <w:proofErr w:type="spellEnd"/>
      <w:r w:rsidRPr="003063C7">
        <w:rPr>
          <w:color w:val="000000" w:themeColor="text1"/>
          <w:sz w:val="22"/>
          <w:szCs w:val="22"/>
          <w:lang w:val="pl-PL"/>
        </w:rPr>
        <w:t xml:space="preserve"> chorobowych</w:t>
      </w:r>
      <w:proofErr w:type="gramStart"/>
      <w:r w:rsidRPr="003063C7">
        <w:rPr>
          <w:color w:val="000000" w:themeColor="text1"/>
          <w:sz w:val="22"/>
          <w:szCs w:val="22"/>
          <w:lang w:val="pl-PL"/>
        </w:rPr>
        <w:t xml:space="preserve">),   </w:t>
      </w:r>
      <w:proofErr w:type="gramEnd"/>
      <w:r w:rsidRPr="003063C7">
        <w:rPr>
          <w:color w:val="000000" w:themeColor="text1"/>
          <w:sz w:val="22"/>
          <w:szCs w:val="22"/>
          <w:lang w:val="pl-PL"/>
        </w:rPr>
        <w:t xml:space="preserve">                        w badaniach w dziedzinie kardiologii w Polsce, w celu identyfikacji ograniczeń dostępnych danych ustrukturyzowanych, </w:t>
      </w:r>
    </w:p>
    <w:p w14:paraId="695BCE76" w14:textId="77777777" w:rsidR="00C63772" w:rsidRPr="003063C7" w:rsidRDefault="00C63772" w:rsidP="00C63772">
      <w:pPr>
        <w:spacing w:line="360" w:lineRule="auto"/>
        <w:ind w:firstLine="708"/>
        <w:contextualSpacing/>
        <w:jc w:val="both"/>
        <w:rPr>
          <w:color w:val="000000" w:themeColor="text1"/>
          <w:sz w:val="22"/>
          <w:szCs w:val="22"/>
          <w:lang w:val="pl-PL"/>
        </w:rPr>
      </w:pPr>
      <w:r w:rsidRPr="003063C7">
        <w:rPr>
          <w:color w:val="000000" w:themeColor="text1"/>
          <w:sz w:val="22"/>
          <w:szCs w:val="22"/>
          <w:lang w:val="pl-PL"/>
        </w:rPr>
        <w:t xml:space="preserve">(2) wypracowanie rozwiązań alternatywnych wykorzystujących techniki procesowania tekstu w elektronicznej dokumentacji medycznej w celu pozyskiwania danych do badań w dziedzinie kardiologii, </w:t>
      </w:r>
    </w:p>
    <w:p w14:paraId="020C7736" w14:textId="77777777" w:rsidR="00C63772" w:rsidRPr="003063C7" w:rsidRDefault="00C63772" w:rsidP="00C63772">
      <w:pPr>
        <w:spacing w:line="360" w:lineRule="auto"/>
        <w:ind w:firstLine="708"/>
        <w:contextualSpacing/>
        <w:jc w:val="both"/>
        <w:rPr>
          <w:color w:val="000000" w:themeColor="text1"/>
          <w:sz w:val="22"/>
          <w:szCs w:val="22"/>
          <w:shd w:val="clear" w:color="auto" w:fill="FFFFFF"/>
          <w:lang w:val="pl-PL"/>
        </w:rPr>
      </w:pPr>
      <w:r w:rsidRPr="003063C7">
        <w:rPr>
          <w:color w:val="000000" w:themeColor="text1"/>
          <w:sz w:val="22"/>
          <w:szCs w:val="22"/>
          <w:lang w:val="pl-PL"/>
        </w:rPr>
        <w:t>(3) porównanie zaproponowanego narzędzia „</w:t>
      </w:r>
      <w:proofErr w:type="spellStart"/>
      <w:r w:rsidRPr="003063C7">
        <w:rPr>
          <w:color w:val="000000" w:themeColor="text1"/>
          <w:sz w:val="22"/>
          <w:szCs w:val="22"/>
          <w:lang w:val="pl-PL"/>
        </w:rPr>
        <w:t>AssistMED</w:t>
      </w:r>
      <w:proofErr w:type="spellEnd"/>
      <w:r w:rsidRPr="003063C7">
        <w:rPr>
          <w:color w:val="000000" w:themeColor="text1"/>
          <w:sz w:val="22"/>
          <w:szCs w:val="22"/>
          <w:lang w:val="pl-PL"/>
        </w:rPr>
        <w:t>"</w:t>
      </w:r>
      <w:r>
        <w:rPr>
          <w:color w:val="000000" w:themeColor="text1"/>
          <w:sz w:val="22"/>
          <w:szCs w:val="22"/>
          <w:lang w:val="pl-PL"/>
        </w:rPr>
        <w:t>, opartego o NLP,</w:t>
      </w:r>
      <w:r w:rsidRPr="003063C7">
        <w:rPr>
          <w:color w:val="000000" w:themeColor="text1"/>
          <w:sz w:val="22"/>
          <w:szCs w:val="22"/>
          <w:lang w:val="pl-PL"/>
        </w:rPr>
        <w:t xml:space="preserve"> z manualnym pozyskiwaniem danych</w:t>
      </w:r>
      <w:r>
        <w:rPr>
          <w:color w:val="000000" w:themeColor="text1"/>
          <w:sz w:val="22"/>
          <w:szCs w:val="22"/>
          <w:lang w:val="pl-PL"/>
        </w:rPr>
        <w:t>.</w:t>
      </w:r>
    </w:p>
    <w:p w14:paraId="33460D23" w14:textId="77777777" w:rsidR="00C63772" w:rsidRPr="003063C7" w:rsidRDefault="00C63772" w:rsidP="00C63772">
      <w:pPr>
        <w:spacing w:line="360" w:lineRule="auto"/>
        <w:ind w:firstLine="708"/>
        <w:contextualSpacing/>
        <w:jc w:val="both"/>
        <w:rPr>
          <w:color w:val="000000" w:themeColor="text1"/>
          <w:sz w:val="22"/>
          <w:szCs w:val="22"/>
          <w:lang w:val="pl-PL"/>
        </w:rPr>
      </w:pPr>
      <w:r w:rsidRPr="003063C7">
        <w:rPr>
          <w:color w:val="000000" w:themeColor="text1"/>
          <w:sz w:val="22"/>
          <w:szCs w:val="22"/>
          <w:lang w:val="pl-PL"/>
        </w:rPr>
        <w:t xml:space="preserve">W ramach wykonanych badań (publikacja nr 1), przeprowadzono kompleksowe porównanie zgodności danych klinicznych </w:t>
      </w:r>
      <w:r>
        <w:rPr>
          <w:color w:val="000000" w:themeColor="text1"/>
          <w:sz w:val="22"/>
          <w:szCs w:val="22"/>
          <w:lang w:val="pl-PL"/>
        </w:rPr>
        <w:t xml:space="preserve">w </w:t>
      </w:r>
      <w:r w:rsidRPr="003063C7">
        <w:rPr>
          <w:color w:val="000000" w:themeColor="text1"/>
          <w:sz w:val="22"/>
          <w:szCs w:val="22"/>
          <w:lang w:val="pl-PL"/>
        </w:rPr>
        <w:t>dokumentacji medycznej do danych opartych o zarejestrowane w Narodowym Funduszu Zdrowia kody ICD-10. Badanie przeprowadzono na historycznej kohorcie 3338 pacjentów z rozpoznaniem migotania przedsionków.  Zidentyfikowano istotne rozbieżności między charakterystyką pacjentów opartą o dane</w:t>
      </w:r>
      <w:r>
        <w:rPr>
          <w:color w:val="000000" w:themeColor="text1"/>
          <w:sz w:val="22"/>
          <w:szCs w:val="22"/>
          <w:lang w:val="pl-PL"/>
        </w:rPr>
        <w:t xml:space="preserve"> administracyjne</w:t>
      </w:r>
      <w:r w:rsidRPr="003063C7">
        <w:rPr>
          <w:color w:val="000000" w:themeColor="text1"/>
          <w:sz w:val="22"/>
          <w:szCs w:val="22"/>
          <w:lang w:val="pl-PL"/>
        </w:rPr>
        <w:t xml:space="preserve"> NFZ, w porównaniu do dokumentacji medycznej, wynikające z nietrafności i braków w raportowanych kodach ICD-10. Ponadto zauważono, że dane posiadane przez płatnika, nie zawierały istotnych z punktu widzenia wnioskowania w kardiologii, informacji klinicznych takich jak: dane o niektórych szczegółowych </w:t>
      </w:r>
      <w:proofErr w:type="spellStart"/>
      <w:r w:rsidRPr="003063C7">
        <w:rPr>
          <w:color w:val="000000" w:themeColor="text1"/>
          <w:sz w:val="22"/>
          <w:szCs w:val="22"/>
          <w:lang w:val="pl-PL"/>
        </w:rPr>
        <w:t>rozpoznaniach</w:t>
      </w:r>
      <w:proofErr w:type="spellEnd"/>
      <w:r w:rsidRPr="003063C7">
        <w:rPr>
          <w:color w:val="000000" w:themeColor="text1"/>
          <w:sz w:val="22"/>
          <w:szCs w:val="22"/>
          <w:lang w:val="pl-PL"/>
        </w:rPr>
        <w:t xml:space="preserve"> chorobowych, dane o stosowanych lekach i ich dawkowaniu, danych z badania echokardiograficznego. </w:t>
      </w:r>
    </w:p>
    <w:p w14:paraId="2172CC3D" w14:textId="77777777" w:rsidR="00C63772" w:rsidRPr="003063C7" w:rsidRDefault="00C63772" w:rsidP="00C63772">
      <w:pPr>
        <w:spacing w:line="360" w:lineRule="auto"/>
        <w:ind w:firstLine="708"/>
        <w:contextualSpacing/>
        <w:jc w:val="both"/>
        <w:rPr>
          <w:color w:val="000000" w:themeColor="text1"/>
          <w:sz w:val="22"/>
          <w:szCs w:val="22"/>
          <w:lang w:val="pl-PL"/>
        </w:rPr>
      </w:pPr>
      <w:r w:rsidRPr="003063C7">
        <w:rPr>
          <w:color w:val="000000" w:themeColor="text1"/>
          <w:sz w:val="22"/>
          <w:szCs w:val="22"/>
          <w:lang w:val="pl-PL"/>
        </w:rPr>
        <w:t>W kolejnym etapie (publikacja nr 2), opracowano autorskie rozwiązanie „</w:t>
      </w:r>
      <w:proofErr w:type="spellStart"/>
      <w:r w:rsidRPr="003063C7">
        <w:rPr>
          <w:color w:val="000000" w:themeColor="text1"/>
          <w:sz w:val="22"/>
          <w:szCs w:val="22"/>
          <w:lang w:val="pl-PL"/>
        </w:rPr>
        <w:t>AssistMED</w:t>
      </w:r>
      <w:proofErr w:type="spellEnd"/>
      <w:r w:rsidRPr="003063C7">
        <w:rPr>
          <w:color w:val="000000" w:themeColor="text1"/>
          <w:sz w:val="22"/>
          <w:szCs w:val="22"/>
          <w:lang w:val="pl-PL"/>
        </w:rPr>
        <w:t xml:space="preserve">" wykorzystujące techniki NLP w obrębie określonych typów danych opisowych EDM w języku polskim w celu automatycznego pozyskiwania szerokiej charakterystyki klinicznej dużych populacji chorych kardiologicznych: </w:t>
      </w:r>
      <w:proofErr w:type="spellStart"/>
      <w:r w:rsidRPr="003063C7">
        <w:rPr>
          <w:color w:val="000000" w:themeColor="text1"/>
          <w:sz w:val="22"/>
          <w:szCs w:val="22"/>
          <w:lang w:val="pl-PL"/>
        </w:rPr>
        <w:t>rozpoznań</w:t>
      </w:r>
      <w:proofErr w:type="spellEnd"/>
      <w:r w:rsidRPr="003063C7">
        <w:rPr>
          <w:color w:val="000000" w:themeColor="text1"/>
          <w:sz w:val="22"/>
          <w:szCs w:val="22"/>
          <w:lang w:val="pl-PL"/>
        </w:rPr>
        <w:t xml:space="preserve"> klinicznych, stosowanych leków i ich dawkowania, liczbowych parametrów echokardiograficznych. Wykonano analizy ilościowe i jakościowe wykorzystania narzędzia na populacji 400 zanonimizowanych rekordów pacjentów w stosunku do pozyskiwania danych przez człowieka, w celu kompleksowego scharakteryzowania ograniczeń wynikających z zastosowania metod NLP. Analiza ilościowa wykazała, że wykorzystanie </w:t>
      </w:r>
      <w:proofErr w:type="spellStart"/>
      <w:r w:rsidRPr="003063C7">
        <w:rPr>
          <w:color w:val="000000" w:themeColor="text1"/>
          <w:sz w:val="22"/>
          <w:szCs w:val="22"/>
          <w:lang w:val="pl-PL"/>
        </w:rPr>
        <w:t>AssistMED</w:t>
      </w:r>
      <w:proofErr w:type="spellEnd"/>
      <w:r w:rsidRPr="003063C7">
        <w:rPr>
          <w:color w:val="000000" w:themeColor="text1"/>
          <w:sz w:val="22"/>
          <w:szCs w:val="22"/>
          <w:lang w:val="pl-PL"/>
        </w:rPr>
        <w:t xml:space="preserve"> do gromadzenia danych, pozwalało na osiągnięcie wyników wysoce zbieżnych z manualnym wprowadzaniem danych. W analizie jakościowej jako główne przyczyny błędów zidentyfikowano między innymi: brak zaawansowanej analizy kontekstu (ograniczenia technik NLP), losowe błędy algorytmu, błędy literowe w EDM, złożony opis dawkowania leku. </w:t>
      </w:r>
    </w:p>
    <w:p w14:paraId="4C120671" w14:textId="77777777" w:rsidR="00C63772" w:rsidRPr="003063C7" w:rsidRDefault="00C63772" w:rsidP="00C63772">
      <w:pPr>
        <w:spacing w:line="360" w:lineRule="auto"/>
        <w:ind w:firstLine="708"/>
        <w:contextualSpacing/>
        <w:jc w:val="both"/>
        <w:rPr>
          <w:color w:val="000000" w:themeColor="text1"/>
          <w:sz w:val="22"/>
          <w:szCs w:val="22"/>
          <w:lang w:val="pl-PL"/>
        </w:rPr>
      </w:pPr>
      <w:r w:rsidRPr="003063C7">
        <w:rPr>
          <w:color w:val="000000" w:themeColor="text1"/>
          <w:sz w:val="22"/>
          <w:szCs w:val="22"/>
          <w:lang w:val="pl-PL"/>
        </w:rPr>
        <w:t>W publikacji</w:t>
      </w:r>
      <w:r>
        <w:rPr>
          <w:color w:val="000000" w:themeColor="text1"/>
          <w:sz w:val="22"/>
          <w:szCs w:val="22"/>
          <w:lang w:val="pl-PL"/>
        </w:rPr>
        <w:t xml:space="preserve"> </w:t>
      </w:r>
      <w:r w:rsidRPr="003063C7">
        <w:rPr>
          <w:color w:val="000000" w:themeColor="text1"/>
          <w:sz w:val="22"/>
          <w:szCs w:val="22"/>
          <w:lang w:val="pl-PL"/>
        </w:rPr>
        <w:t xml:space="preserve">nr 3, narzędzia </w:t>
      </w:r>
      <w:proofErr w:type="spellStart"/>
      <w:r w:rsidRPr="003063C7">
        <w:rPr>
          <w:color w:val="000000" w:themeColor="text1"/>
          <w:sz w:val="22"/>
          <w:szCs w:val="22"/>
          <w:lang w:val="pl-PL"/>
        </w:rPr>
        <w:t>AssistMED</w:t>
      </w:r>
      <w:proofErr w:type="spellEnd"/>
      <w:r w:rsidRPr="003063C7">
        <w:rPr>
          <w:color w:val="000000" w:themeColor="text1"/>
          <w:sz w:val="22"/>
          <w:szCs w:val="22"/>
          <w:lang w:val="pl-PL"/>
        </w:rPr>
        <w:t xml:space="preserve"> użyto na zanonimizowanej kohorcie 10314 pacjentów hospitalizowanych w oddziale kardiologicznym (lata 2016-2019). Metodę automatyczną porównano z manualną weryfikacją danych, w celu scharakteryzowania retrospektywnej kohorty pacjentów z rozpoznaniem migotania przedsionków. Wykazano niewielkie rozbieżności między danymi uzyskiwanymi w sposób automatyczny i manualny, przy jednocześnie wielokrotnie krótszym czasie pozyskania danych w sposób automatyczny. </w:t>
      </w:r>
    </w:p>
    <w:p w14:paraId="6A8E056C" w14:textId="77777777" w:rsidR="00C63772" w:rsidRPr="003063C7" w:rsidRDefault="00C63772" w:rsidP="00C63772">
      <w:pPr>
        <w:spacing w:line="360" w:lineRule="auto"/>
        <w:ind w:firstLine="708"/>
        <w:contextualSpacing/>
        <w:jc w:val="both"/>
        <w:rPr>
          <w:color w:val="000000" w:themeColor="text1"/>
          <w:sz w:val="22"/>
          <w:szCs w:val="22"/>
          <w:lang w:val="pl-PL"/>
        </w:rPr>
      </w:pPr>
      <w:r w:rsidRPr="003063C7">
        <w:rPr>
          <w:color w:val="000000" w:themeColor="text1"/>
          <w:sz w:val="22"/>
          <w:szCs w:val="22"/>
          <w:lang w:val="pl-PL"/>
        </w:rPr>
        <w:lastRenderedPageBreak/>
        <w:t xml:space="preserve">Skonkludowano, że chociaż dane administracyjne np. kody ICD-10 są </w:t>
      </w:r>
      <w:r>
        <w:rPr>
          <w:color w:val="000000" w:themeColor="text1"/>
          <w:sz w:val="22"/>
          <w:szCs w:val="22"/>
          <w:lang w:val="pl-PL"/>
        </w:rPr>
        <w:t>relatywnie szybkim do uzyskania</w:t>
      </w:r>
      <w:r w:rsidRPr="003063C7">
        <w:rPr>
          <w:color w:val="000000" w:themeColor="text1"/>
          <w:sz w:val="22"/>
          <w:szCs w:val="22"/>
          <w:lang w:val="pl-PL"/>
        </w:rPr>
        <w:t xml:space="preserve"> źródłem danych do badań naukowych, to mają istotne ograniczenia. Wykazano, że wykorzystanie wypracowanych</w:t>
      </w:r>
      <w:r>
        <w:rPr>
          <w:color w:val="000000" w:themeColor="text1"/>
          <w:sz w:val="22"/>
          <w:szCs w:val="22"/>
          <w:lang w:val="pl-PL"/>
        </w:rPr>
        <w:t xml:space="preserve"> </w:t>
      </w:r>
      <w:r w:rsidRPr="003063C7">
        <w:rPr>
          <w:color w:val="000000" w:themeColor="text1"/>
          <w:sz w:val="22"/>
          <w:szCs w:val="22"/>
          <w:lang w:val="pl-PL"/>
        </w:rPr>
        <w:t xml:space="preserve">w toku badań technik </w:t>
      </w:r>
      <w:r>
        <w:rPr>
          <w:color w:val="000000" w:themeColor="text1"/>
          <w:sz w:val="22"/>
          <w:szCs w:val="22"/>
          <w:lang w:val="pl-PL"/>
        </w:rPr>
        <w:t xml:space="preserve">opartych o </w:t>
      </w:r>
      <w:r w:rsidRPr="003063C7">
        <w:rPr>
          <w:color w:val="000000" w:themeColor="text1"/>
          <w:sz w:val="22"/>
          <w:szCs w:val="22"/>
          <w:lang w:val="pl-PL"/>
        </w:rPr>
        <w:t xml:space="preserve">NLP na danych z EDM, może pozwolić na uzyskiwanie szerokiej charakterystyki populacji na potrzeby badań w kardiologii, w krótkim czasie i o wysokiej </w:t>
      </w:r>
      <w:r>
        <w:rPr>
          <w:color w:val="000000" w:themeColor="text1"/>
          <w:sz w:val="22"/>
          <w:szCs w:val="22"/>
          <w:lang w:val="pl-PL"/>
        </w:rPr>
        <w:t>zbieżności z danymi pozyskiwanymi poprzez analizę danych przez człowieka</w:t>
      </w:r>
      <w:r w:rsidRPr="003063C7">
        <w:rPr>
          <w:color w:val="000000" w:themeColor="text1"/>
          <w:sz w:val="22"/>
          <w:szCs w:val="22"/>
          <w:lang w:val="pl-PL"/>
        </w:rPr>
        <w:t xml:space="preserve">. </w:t>
      </w:r>
    </w:p>
    <w:p w14:paraId="600A4116" w14:textId="77777777" w:rsidR="009C220F" w:rsidRPr="00C63772" w:rsidRDefault="009C220F">
      <w:pPr>
        <w:rPr>
          <w:lang w:val="pl-PL"/>
        </w:rPr>
      </w:pPr>
    </w:p>
    <w:sectPr w:rsidR="009C220F" w:rsidRPr="00C63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44164"/>
    <w:multiLevelType w:val="multilevel"/>
    <w:tmpl w:val="055E6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0197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72"/>
    <w:rsid w:val="001250D7"/>
    <w:rsid w:val="0024749F"/>
    <w:rsid w:val="002C501A"/>
    <w:rsid w:val="00310F3C"/>
    <w:rsid w:val="003C695E"/>
    <w:rsid w:val="00436C60"/>
    <w:rsid w:val="005709A0"/>
    <w:rsid w:val="00625C54"/>
    <w:rsid w:val="00757EB1"/>
    <w:rsid w:val="007D6C91"/>
    <w:rsid w:val="008958FF"/>
    <w:rsid w:val="009052CD"/>
    <w:rsid w:val="00917DED"/>
    <w:rsid w:val="00940AE5"/>
    <w:rsid w:val="0094139B"/>
    <w:rsid w:val="0096618B"/>
    <w:rsid w:val="009735C0"/>
    <w:rsid w:val="009A5AD5"/>
    <w:rsid w:val="009A75AB"/>
    <w:rsid w:val="009C220F"/>
    <w:rsid w:val="009E74DD"/>
    <w:rsid w:val="00A10E4B"/>
    <w:rsid w:val="00B20A59"/>
    <w:rsid w:val="00B33101"/>
    <w:rsid w:val="00C63772"/>
    <w:rsid w:val="00C9081C"/>
    <w:rsid w:val="00CD27D9"/>
    <w:rsid w:val="00CE3586"/>
    <w:rsid w:val="00CE62CA"/>
    <w:rsid w:val="00D27FFD"/>
    <w:rsid w:val="00D734BD"/>
    <w:rsid w:val="00DB4DF7"/>
    <w:rsid w:val="00DB62F6"/>
    <w:rsid w:val="00DF0A87"/>
    <w:rsid w:val="00E300A6"/>
    <w:rsid w:val="00E36D59"/>
    <w:rsid w:val="00E4623D"/>
    <w:rsid w:val="00F03894"/>
    <w:rsid w:val="00F97007"/>
    <w:rsid w:val="00FB584C"/>
    <w:rsid w:val="00FB755F"/>
    <w:rsid w:val="00FC0B62"/>
    <w:rsid w:val="00FC4E46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449A8B"/>
  <w15:chartTrackingRefBased/>
  <w15:docId w15:val="{E039B85A-67CF-7F47-9116-4FAD73D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772"/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772"/>
    <w:pPr>
      <w:widowControl w:val="0"/>
      <w:autoSpaceDE w:val="0"/>
      <w:autoSpaceDN w:val="0"/>
      <w:ind w:left="2225" w:hanging="431"/>
      <w:jc w:val="both"/>
    </w:pPr>
    <w:rPr>
      <w:rFonts w:ascii="Cambria" w:eastAsia="Cambria" w:hAnsi="Cambria" w:cs="Cambria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Maciejewski</dc:creator>
  <cp:keywords/>
  <dc:description/>
  <cp:lastModifiedBy>Cezary Maciejewski</cp:lastModifiedBy>
  <cp:revision>1</cp:revision>
  <dcterms:created xsi:type="dcterms:W3CDTF">2024-05-28T16:13:00Z</dcterms:created>
  <dcterms:modified xsi:type="dcterms:W3CDTF">2024-05-28T16:13:00Z</dcterms:modified>
</cp:coreProperties>
</file>